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D399" w14:textId="2F8E2CA5" w:rsidR="00BC7DAD" w:rsidRPr="007A7B0C" w:rsidRDefault="00E84E47" w:rsidP="00BC7DAD">
      <w:pPr>
        <w:rPr>
          <w:rFonts w:eastAsiaTheme="majorEastAsia" w:cstheme="majorBidi"/>
          <w:b/>
          <w:bCs/>
          <w:spacing w:val="15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B1C53" w:rsidRPr="007A7B0C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C7DAD" w:rsidRPr="007A7B0C">
        <w:rPr>
          <w:b/>
          <w:bCs/>
          <w:sz w:val="28"/>
          <w:szCs w:val="28"/>
        </w:rPr>
        <w:t xml:space="preserve"> </w:t>
      </w:r>
      <w:r w:rsidR="00BC7DAD" w:rsidRPr="007A7B0C">
        <w:rPr>
          <w:rFonts w:cs="Times New Roman"/>
          <w:b/>
          <w:bCs/>
          <w:kern w:val="0"/>
          <w:sz w:val="28"/>
          <w:szCs w:val="28"/>
          <w:highlight w:val="green"/>
          <w:lang w:val="en-US"/>
          <w14:ligatures w14:val="none"/>
        </w:rPr>
        <w:t>NIEUWSBRIEF</w:t>
      </w:r>
      <w:r w:rsidR="00BC7DAD" w:rsidRPr="007A7B0C">
        <w:rPr>
          <w:rFonts w:cs="Times New Roman"/>
          <w:b/>
          <w:bCs/>
          <w:kern w:val="0"/>
          <w:sz w:val="28"/>
          <w:szCs w:val="28"/>
          <w:highlight w:val="green"/>
          <w:lang w:val="en-US"/>
          <w14:ligatures w14:val="none"/>
        </w:rPr>
        <w:tab/>
      </w:r>
      <w:r w:rsidR="00BC7DAD" w:rsidRPr="007A7B0C">
        <w:rPr>
          <w:rFonts w:cs="Times New Roman"/>
          <w:b/>
          <w:bCs/>
          <w:kern w:val="0"/>
          <w:sz w:val="28"/>
          <w:szCs w:val="28"/>
          <w:highlight w:val="green"/>
          <w:lang w:val="en-US"/>
          <w14:ligatures w14:val="none"/>
        </w:rPr>
        <w:tab/>
      </w:r>
      <w:r w:rsidR="007A7B0C" w:rsidRPr="007A7B0C">
        <w:rPr>
          <w:rFonts w:cs="Times New Roman"/>
          <w:b/>
          <w:bCs/>
          <w:kern w:val="0"/>
          <w:sz w:val="28"/>
          <w:szCs w:val="28"/>
          <w:highlight w:val="green"/>
          <w:lang w:val="en-US"/>
          <w14:ligatures w14:val="none"/>
        </w:rPr>
        <w:t xml:space="preserve">          </w:t>
      </w:r>
      <w:r w:rsidR="00BC7DAD" w:rsidRPr="007A7B0C">
        <w:rPr>
          <w:rFonts w:cs="Times New Roman"/>
          <w:b/>
          <w:bCs/>
          <w:kern w:val="0"/>
          <w:sz w:val="28"/>
          <w:szCs w:val="28"/>
          <w:highlight w:val="green"/>
          <w:lang w:val="en-US"/>
          <w14:ligatures w14:val="none"/>
        </w:rPr>
        <w:tab/>
      </w:r>
      <w:r w:rsidR="00BC7DAD" w:rsidRPr="007A7B0C">
        <w:rPr>
          <w:rFonts w:cs="Times New Roman"/>
          <w:b/>
          <w:bCs/>
          <w:kern w:val="0"/>
          <w:sz w:val="28"/>
          <w:szCs w:val="28"/>
          <w:highlight w:val="green"/>
          <w:lang w:bidi="nl-NL"/>
          <w14:ligatures w14:val="none"/>
        </w:rPr>
        <w:t xml:space="preserve"> </w:t>
      </w:r>
      <w:r w:rsidR="00BC7DAD" w:rsidRPr="007A7B0C">
        <w:rPr>
          <w:rFonts w:eastAsiaTheme="majorEastAsia" w:cstheme="majorBidi"/>
          <w:b/>
          <w:bCs/>
          <w:spacing w:val="15"/>
          <w:sz w:val="28"/>
          <w:szCs w:val="28"/>
          <w:highlight w:val="green"/>
        </w:rPr>
        <w:t>Bridge Club Uitgeest</w:t>
      </w:r>
      <w:r w:rsidR="00BC7DAD" w:rsidRPr="007A7B0C">
        <w:rPr>
          <w:rFonts w:eastAsiaTheme="majorEastAsia" w:cstheme="majorBidi"/>
          <w:b/>
          <w:bCs/>
          <w:spacing w:val="15"/>
          <w:sz w:val="28"/>
          <w:szCs w:val="28"/>
        </w:rPr>
        <w:t xml:space="preserve"> </w:t>
      </w:r>
    </w:p>
    <w:p w14:paraId="1AAC91DB" w14:textId="0F720405" w:rsidR="00BC7DAD" w:rsidRPr="007A7B0C" w:rsidRDefault="007B1C53" w:rsidP="00F319BF">
      <w:pPr>
        <w:ind w:firstLine="708"/>
        <w:rPr>
          <w:rFonts w:cs="Times New Roman"/>
          <w:b/>
          <w:bCs/>
          <w:kern w:val="0"/>
          <w:sz w:val="24"/>
          <w:szCs w:val="24"/>
          <w:lang w:bidi="nl-NL"/>
          <w14:ligatures w14:val="none"/>
        </w:rPr>
      </w:pPr>
      <w:r w:rsidRPr="007A7B0C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         </w:t>
      </w:r>
      <w:r w:rsidR="00C62852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</w:t>
      </w:r>
      <w:r w:rsidR="00E84E47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="00E84E47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="00E84E47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="00E84E47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="00E84E47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ab/>
      </w:r>
      <w:r w:rsidRPr="007A7B0C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</w:t>
      </w:r>
      <w:proofErr w:type="spellStart"/>
      <w:r w:rsidR="00596105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>J</w:t>
      </w:r>
      <w:r w:rsidR="00BC7DAD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>aargang</w:t>
      </w:r>
      <w:proofErr w:type="spellEnd"/>
      <w:r w:rsidR="00BC7DAD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1.</w:t>
      </w:r>
      <w:r w:rsidR="006E6398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ab/>
      </w:r>
      <w:r w:rsidR="00C62852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 </w:t>
      </w:r>
      <w:r w:rsidR="00B72D45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</w:t>
      </w:r>
      <w:r w:rsidR="00BC7DAD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Nummer </w:t>
      </w:r>
      <w:r w:rsidR="00756B96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>2</w:t>
      </w:r>
      <w:r w:rsidR="00F319BF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: </w:t>
      </w:r>
      <w:r w:rsidR="00BC7DAD" w:rsidRPr="007A7B0C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 xml:space="preserve"> </w:t>
      </w:r>
      <w:r w:rsidR="007436B4">
        <w:rPr>
          <w:rFonts w:cs="Times New Roman"/>
          <w:b/>
          <w:bCs/>
          <w:kern w:val="0"/>
          <w:sz w:val="24"/>
          <w:szCs w:val="24"/>
          <w:highlight w:val="green"/>
          <w:lang w:val="en-US"/>
          <w14:ligatures w14:val="none"/>
        </w:rPr>
        <w:t>Juni</w:t>
      </w:r>
      <w:r w:rsidR="00BC7DAD" w:rsidRPr="007A7B0C">
        <w:rPr>
          <w:rFonts w:eastAsiaTheme="majorEastAsia" w:cstheme="majorBidi"/>
          <w:b/>
          <w:bCs/>
          <w:spacing w:val="15"/>
          <w:sz w:val="24"/>
          <w:szCs w:val="24"/>
          <w:highlight w:val="green"/>
        </w:rPr>
        <w:t xml:space="preserve"> 2024</w:t>
      </w:r>
    </w:p>
    <w:p w14:paraId="058345C0" w14:textId="69643195" w:rsidR="0080309A" w:rsidRPr="002A7999" w:rsidRDefault="00BC7DAD">
      <w:r w:rsidRPr="002A7999">
        <w:rPr>
          <w:noProof/>
        </w:rPr>
        <w:drawing>
          <wp:anchor distT="0" distB="0" distL="114300" distR="114300" simplePos="0" relativeHeight="251658240" behindDoc="1" locked="0" layoutInCell="1" allowOverlap="1" wp14:anchorId="3E0C7969" wp14:editId="74B9505A">
            <wp:simplePos x="0" y="0"/>
            <wp:positionH relativeFrom="column">
              <wp:posOffset>3164205</wp:posOffset>
            </wp:positionH>
            <wp:positionV relativeFrom="paragraph">
              <wp:posOffset>29210</wp:posOffset>
            </wp:positionV>
            <wp:extent cx="2964815" cy="2097405"/>
            <wp:effectExtent l="0" t="0" r="6985" b="0"/>
            <wp:wrapNone/>
            <wp:docPr id="3" name="Afbeelding 2" descr="Afbeelding met tekst, meubels, overdekt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ekst, meubels, overdekt, speelgoe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A92B" w14:textId="6217EBBD" w:rsidR="00BC7DAD" w:rsidRPr="002A7999" w:rsidRDefault="00E84E47" w:rsidP="00BC7DAD">
      <w:r>
        <w:tab/>
      </w:r>
      <w:r>
        <w:tab/>
      </w:r>
    </w:p>
    <w:p w14:paraId="5990315F" w14:textId="77777777" w:rsidR="00BC7DAD" w:rsidRPr="002A7999" w:rsidRDefault="00BC7DAD" w:rsidP="00BC7DAD"/>
    <w:p w14:paraId="4F2B5EC5" w14:textId="77777777" w:rsidR="00BC7DAD" w:rsidRPr="002A7999" w:rsidRDefault="00BC7DAD" w:rsidP="00BC7DAD"/>
    <w:p w14:paraId="15FBF6B4" w14:textId="77777777" w:rsidR="00BC7DAD" w:rsidRPr="002A7999" w:rsidRDefault="00BC7DAD" w:rsidP="00BC7DAD"/>
    <w:p w14:paraId="2D49DB8E" w14:textId="77777777" w:rsidR="00BC7DAD" w:rsidRPr="002A7999" w:rsidRDefault="00BC7DAD" w:rsidP="00BC7DAD"/>
    <w:p w14:paraId="0037ECBE" w14:textId="77777777" w:rsidR="00BC7DAD" w:rsidRPr="002A7999" w:rsidRDefault="00BC7DAD" w:rsidP="00BC7DAD"/>
    <w:p w14:paraId="3A97852E" w14:textId="0E817F3E" w:rsidR="00BC7DAD" w:rsidRPr="002A7999" w:rsidRDefault="0A629E56" w:rsidP="0A629E56">
      <w:r>
        <w:t>Beste leden,</w:t>
      </w:r>
    </w:p>
    <w:p w14:paraId="6B60710B" w14:textId="420C9459" w:rsidR="00F1025F" w:rsidRDefault="00BC7DAD" w:rsidP="00FC2534">
      <w:pPr>
        <w:pStyle w:val="Geenafstand"/>
      </w:pPr>
      <w:r w:rsidRPr="002A7999">
        <w:t xml:space="preserve">Hierbij ontvangen jullie de </w:t>
      </w:r>
      <w:r w:rsidR="00935A42" w:rsidRPr="002A7999">
        <w:t xml:space="preserve">tweede en </w:t>
      </w:r>
      <w:r w:rsidR="00C65C11" w:rsidRPr="002A7999">
        <w:t>tevens</w:t>
      </w:r>
      <w:r w:rsidR="00C62852">
        <w:t>,</w:t>
      </w:r>
      <w:r w:rsidR="00C65C11" w:rsidRPr="002A7999">
        <w:t xml:space="preserve"> voor wat betreft </w:t>
      </w:r>
      <w:r w:rsidR="00935A42" w:rsidRPr="002A7999">
        <w:t xml:space="preserve">dit </w:t>
      </w:r>
      <w:proofErr w:type="gramStart"/>
      <w:r w:rsidR="00935A42" w:rsidRPr="002A7999">
        <w:t>seizoen</w:t>
      </w:r>
      <w:r w:rsidR="00C65C11" w:rsidRPr="002A7999">
        <w:t>( 2023</w:t>
      </w:r>
      <w:proofErr w:type="gramEnd"/>
      <w:r w:rsidR="00C65C11" w:rsidRPr="002A7999">
        <w:t>-2024)</w:t>
      </w:r>
      <w:r w:rsidR="00C62852">
        <w:t>,</w:t>
      </w:r>
      <w:r w:rsidR="00935A42" w:rsidRPr="002A7999">
        <w:t xml:space="preserve"> </w:t>
      </w:r>
      <w:r w:rsidR="00145B41" w:rsidRPr="002A7999">
        <w:t xml:space="preserve"> </w:t>
      </w:r>
      <w:r w:rsidR="00935A42" w:rsidRPr="002A7999">
        <w:t>laatste</w:t>
      </w:r>
      <w:r w:rsidRPr="002A7999">
        <w:t xml:space="preserve"> nieuwsbrief van onze bridgeclub</w:t>
      </w:r>
      <w:r w:rsidR="00FC2534">
        <w:t xml:space="preserve"> m</w:t>
      </w:r>
      <w:r w:rsidR="00C96C32">
        <w:t>et:</w:t>
      </w:r>
    </w:p>
    <w:p w14:paraId="0C3E9360" w14:textId="77777777" w:rsidR="00FC2534" w:rsidRPr="002A7999" w:rsidRDefault="00FC2534" w:rsidP="00FC2534">
      <w:pPr>
        <w:pStyle w:val="Geenafstand"/>
      </w:pPr>
    </w:p>
    <w:p w14:paraId="54BCFBBA" w14:textId="576F48D4" w:rsidR="000C3CEB" w:rsidRPr="008C762F" w:rsidRDefault="00F1025F" w:rsidP="008C762F">
      <w:pPr>
        <w:pStyle w:val="Lijstalinea"/>
        <w:numPr>
          <w:ilvl w:val="0"/>
          <w:numId w:val="2"/>
        </w:numPr>
        <w:rPr>
          <w:b/>
          <w:bCs/>
        </w:rPr>
      </w:pPr>
      <w:r w:rsidRPr="002A7999">
        <w:rPr>
          <w:b/>
          <w:bCs/>
        </w:rPr>
        <w:t>Een terugblik op:</w:t>
      </w:r>
    </w:p>
    <w:p w14:paraId="012F34E0" w14:textId="6617708C" w:rsidR="000C3CEB" w:rsidRPr="002A7999" w:rsidRDefault="00150E21" w:rsidP="001B70B0">
      <w:pPr>
        <w:pStyle w:val="Lijstalinea"/>
        <w:numPr>
          <w:ilvl w:val="0"/>
          <w:numId w:val="4"/>
        </w:numPr>
      </w:pPr>
      <w:r w:rsidRPr="009F6162">
        <w:rPr>
          <w:u w:val="single"/>
        </w:rPr>
        <w:t>D</w:t>
      </w:r>
      <w:r w:rsidR="001B70B0" w:rsidRPr="009F6162">
        <w:rPr>
          <w:u w:val="single"/>
        </w:rPr>
        <w:t>e bridgedrive voor beginners</w:t>
      </w:r>
      <w:r w:rsidRPr="009F6162">
        <w:rPr>
          <w:u w:val="single"/>
        </w:rPr>
        <w:t xml:space="preserve"> op 20 </w:t>
      </w:r>
      <w:r w:rsidR="002161E7">
        <w:rPr>
          <w:u w:val="single"/>
        </w:rPr>
        <w:t>april</w:t>
      </w:r>
      <w:r w:rsidR="00123823" w:rsidRPr="002A7999">
        <w:t xml:space="preserve">, een </w:t>
      </w:r>
      <w:r w:rsidR="004171F4">
        <w:t xml:space="preserve">groot </w:t>
      </w:r>
      <w:r w:rsidR="00123823" w:rsidRPr="002A7999">
        <w:t xml:space="preserve">succes! </w:t>
      </w:r>
      <w:r w:rsidR="004171F4">
        <w:t>A</w:t>
      </w:r>
      <w:r w:rsidR="008560F6">
        <w:t>l</w:t>
      </w:r>
      <w:r w:rsidR="004171F4">
        <w:t>l</w:t>
      </w:r>
      <w:r w:rsidR="008560F6">
        <w:t xml:space="preserve">een </w:t>
      </w:r>
      <w:r w:rsidR="004171F4">
        <w:t>al doordat d</w:t>
      </w:r>
      <w:r w:rsidR="00D35FB1" w:rsidRPr="002A7999">
        <w:t>e</w:t>
      </w:r>
      <w:r w:rsidR="004171F4">
        <w:t>ze</w:t>
      </w:r>
      <w:r w:rsidR="00123823" w:rsidRPr="002A7999">
        <w:t xml:space="preserve"> drive</w:t>
      </w:r>
      <w:r w:rsidR="00D35FB1" w:rsidRPr="002A7999">
        <w:t xml:space="preserve"> werd bezocht door </w:t>
      </w:r>
      <w:r w:rsidR="004171F4">
        <w:t>maar liefst</w:t>
      </w:r>
      <w:r w:rsidR="00D35FB1" w:rsidRPr="002A7999">
        <w:t xml:space="preserve"> 30 paren</w:t>
      </w:r>
      <w:r w:rsidR="004171F4">
        <w:t>, allemaal beginnende bridgers</w:t>
      </w:r>
      <w:r w:rsidR="002C0CA7">
        <w:t xml:space="preserve">! </w:t>
      </w:r>
      <w:r w:rsidRPr="002A7999">
        <w:t xml:space="preserve"> </w:t>
      </w:r>
      <w:r w:rsidR="002A5237">
        <w:t>H</w:t>
      </w:r>
      <w:r w:rsidR="00123823" w:rsidRPr="002A7999">
        <w:t>et geheel</w:t>
      </w:r>
      <w:r w:rsidR="002A5237">
        <w:t xml:space="preserve"> was erg</w:t>
      </w:r>
      <w:r w:rsidRPr="002A7999">
        <w:t xml:space="preserve"> goed verzorgd door de vrijwilligers van de </w:t>
      </w:r>
      <w:r w:rsidR="007C0618" w:rsidRPr="002A7999">
        <w:t xml:space="preserve">Stichting </w:t>
      </w:r>
      <w:r w:rsidRPr="002A7999">
        <w:t>Promotie Club</w:t>
      </w:r>
      <w:r w:rsidR="007C0618" w:rsidRPr="002A7999">
        <w:t xml:space="preserve"> Uitgeest</w:t>
      </w:r>
      <w:r w:rsidR="0091177A" w:rsidRPr="002A7999">
        <w:t>; c</w:t>
      </w:r>
      <w:r w:rsidR="007C0618" w:rsidRPr="002A7999">
        <w:t xml:space="preserve">omplimenten daarvoor, want dat is toch een </w:t>
      </w:r>
      <w:r w:rsidR="00F72ACD" w:rsidRPr="002A7999">
        <w:t>flinke</w:t>
      </w:r>
      <w:r w:rsidR="007C0618" w:rsidRPr="002A7999">
        <w:t xml:space="preserve"> klus</w:t>
      </w:r>
      <w:r w:rsidR="0091177A" w:rsidRPr="002A7999">
        <w:t xml:space="preserve"> en alles verliep heel soepel</w:t>
      </w:r>
      <w:r w:rsidR="00874E14">
        <w:t>, van het spelen tot aan de heerlijke broodjes en de prijsuitreiking!</w:t>
      </w:r>
      <w:r w:rsidR="00445AA5">
        <w:t xml:space="preserve"> </w:t>
      </w:r>
    </w:p>
    <w:p w14:paraId="62139570" w14:textId="6B7305AA" w:rsidR="00FE2174" w:rsidRDefault="009434C8" w:rsidP="00414E98">
      <w:pPr>
        <w:pStyle w:val="Lijstalinea"/>
        <w:numPr>
          <w:ilvl w:val="0"/>
          <w:numId w:val="4"/>
        </w:numPr>
      </w:pPr>
      <w:r w:rsidRPr="002A7999">
        <w:t>D</w:t>
      </w:r>
      <w:r w:rsidR="009D23A9">
        <w:t xml:space="preserve">an </w:t>
      </w:r>
      <w:r w:rsidR="009D23A9" w:rsidRPr="009F6162">
        <w:rPr>
          <w:u w:val="single"/>
        </w:rPr>
        <w:t>de</w:t>
      </w:r>
      <w:r w:rsidRPr="009F6162">
        <w:rPr>
          <w:u w:val="single"/>
        </w:rPr>
        <w:t xml:space="preserve"> slotdrive op 24 </w:t>
      </w:r>
      <w:r w:rsidR="00085971">
        <w:rPr>
          <w:u w:val="single"/>
        </w:rPr>
        <w:t>april</w:t>
      </w:r>
      <w:r w:rsidRPr="002A7999">
        <w:t xml:space="preserve">. </w:t>
      </w:r>
      <w:r w:rsidR="00E3670F" w:rsidRPr="002A7999">
        <w:t>D</w:t>
      </w:r>
      <w:r w:rsidR="00F1025F" w:rsidRPr="002A7999">
        <w:t>it was</w:t>
      </w:r>
      <w:r w:rsidR="008C762F">
        <w:t xml:space="preserve"> ook</w:t>
      </w:r>
      <w:r w:rsidR="00F1025F" w:rsidRPr="002A7999">
        <w:t xml:space="preserve"> een geslaagde avond: </w:t>
      </w:r>
      <w:r w:rsidR="00CA4705" w:rsidRPr="002A7999">
        <w:t xml:space="preserve">om te beginnen hadden we een volle zaal door de aanwezigheid van </w:t>
      </w:r>
      <w:r w:rsidR="00E54DE2" w:rsidRPr="002A7999">
        <w:t xml:space="preserve">een aantal leerlingen uit Paul zijn lesgroep. </w:t>
      </w:r>
      <w:r w:rsidR="00E23A7B" w:rsidRPr="002A7999">
        <w:t xml:space="preserve">Fijn en hopelijk zijn er mensen bij die het nu aandurven om in september </w:t>
      </w:r>
      <w:r w:rsidR="009A6AB2" w:rsidRPr="002A7999">
        <w:t xml:space="preserve">iedere </w:t>
      </w:r>
      <w:r w:rsidR="004B3F7E" w:rsidRPr="002A7999">
        <w:t xml:space="preserve">woensdag bij </w:t>
      </w:r>
      <w:r w:rsidR="000C3CEB" w:rsidRPr="002A7999">
        <w:t>o</w:t>
      </w:r>
      <w:r w:rsidR="004B3F7E" w:rsidRPr="002A7999">
        <w:t xml:space="preserve">nze club mee te komen spelen!! </w:t>
      </w:r>
      <w:r w:rsidR="00E3670F" w:rsidRPr="002A7999">
        <w:t>Ze zijn uiteraard van harte welkom!</w:t>
      </w:r>
      <w:r w:rsidR="007E7156" w:rsidRPr="002A7999">
        <w:t xml:space="preserve"> </w:t>
      </w:r>
      <w:r w:rsidR="00F74856">
        <w:tab/>
      </w:r>
      <w:r w:rsidR="00F74856">
        <w:tab/>
      </w:r>
      <w:r w:rsidR="00F74856">
        <w:tab/>
      </w:r>
      <w:r w:rsidR="00F74856">
        <w:tab/>
      </w:r>
      <w:r w:rsidR="00F74856">
        <w:tab/>
      </w:r>
    </w:p>
    <w:p w14:paraId="2E91C400" w14:textId="3BCDA50C" w:rsidR="00884A32" w:rsidRDefault="006D619C" w:rsidP="00ED3ECE">
      <w:pPr>
        <w:pStyle w:val="Lijstalinea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89B69B" wp14:editId="62AB6902">
            <wp:simplePos x="0" y="0"/>
            <wp:positionH relativeFrom="column">
              <wp:posOffset>2489200</wp:posOffset>
            </wp:positionH>
            <wp:positionV relativeFrom="paragraph">
              <wp:posOffset>320675</wp:posOffset>
            </wp:positionV>
            <wp:extent cx="1104900" cy="848360"/>
            <wp:effectExtent l="0" t="0" r="0" b="8890"/>
            <wp:wrapNone/>
            <wp:docPr id="5937855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56" w:rsidRPr="002A7999">
        <w:t>Er hoefde</w:t>
      </w:r>
      <w:r w:rsidR="00DC7672" w:rsidRPr="002A7999">
        <w:t>, nee</w:t>
      </w:r>
      <w:r w:rsidR="00F74856">
        <w:t>,</w:t>
      </w:r>
      <w:r w:rsidR="00DC7672" w:rsidRPr="002A7999">
        <w:t xml:space="preserve"> er </w:t>
      </w:r>
      <w:r w:rsidR="00DC7672" w:rsidRPr="00FE2174">
        <w:rPr>
          <w:u w:val="single"/>
        </w:rPr>
        <w:t>mocht</w:t>
      </w:r>
      <w:r w:rsidR="007E7156" w:rsidRPr="002A7999">
        <w:t xml:space="preserve"> niet geschud worden wan</w:t>
      </w:r>
      <w:r w:rsidR="00DC7672" w:rsidRPr="002A7999">
        <w:t>t</w:t>
      </w:r>
      <w:r w:rsidR="007E7156" w:rsidRPr="002A7999">
        <w:t xml:space="preserve"> iedere lijn speelde dezelfde spellen.</w:t>
      </w:r>
      <w:r w:rsidR="00DC7672" w:rsidRPr="002A7999">
        <w:t xml:space="preserve"> </w:t>
      </w:r>
      <w:r w:rsidR="00E23E25">
        <w:tab/>
      </w:r>
      <w:r w:rsidR="00DC7672" w:rsidRPr="002A7999">
        <w:t xml:space="preserve">Dat betekende ook dat </w:t>
      </w:r>
      <w:r w:rsidR="00D40F5E" w:rsidRPr="002A7999">
        <w:t xml:space="preserve">bv een </w:t>
      </w:r>
      <w:r w:rsidR="00C718ED" w:rsidRPr="002A7999">
        <w:t>leerling van Paul 1</w:t>
      </w:r>
      <w:r w:rsidR="00C718ED" w:rsidRPr="00E23E25">
        <w:rPr>
          <w:vertAlign w:val="superscript"/>
        </w:rPr>
        <w:t>ste</w:t>
      </w:r>
      <w:r w:rsidR="00C718ED" w:rsidRPr="002A7999">
        <w:t xml:space="preserve"> kon worden en een doorgewinterde bridger uit de A-lijn zelfs de laatste. </w:t>
      </w:r>
      <w:r w:rsidR="008C2421">
        <w:t>Hoe dit afliep heeft u</w:t>
      </w:r>
      <w:r w:rsidR="00ED3ECE">
        <w:t xml:space="preserve"> </w:t>
      </w:r>
      <w:r w:rsidR="008C2421">
        <w:t>kunnen le</w:t>
      </w:r>
      <w:r w:rsidR="00BC5D3C">
        <w:t>z</w:t>
      </w:r>
      <w:r w:rsidR="008C2421">
        <w:t>en in de Uitgeester van 1 mei</w:t>
      </w:r>
      <w:r w:rsidR="00BC5D3C">
        <w:t>.</w:t>
      </w:r>
      <w:r w:rsidR="00ED3ECE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D8FB916" w14:textId="12588662" w:rsidR="00523B8A" w:rsidRDefault="00796EFB" w:rsidP="00884A32">
      <w:pPr>
        <w:pStyle w:val="Lijstalinea"/>
      </w:pPr>
      <w:r>
        <w:t xml:space="preserve"> </w:t>
      </w:r>
      <w:r w:rsidR="00ED3ECE">
        <w:tab/>
      </w:r>
    </w:p>
    <w:p w14:paraId="0EC42AE6" w14:textId="5F43447C" w:rsidR="00884A32" w:rsidRDefault="00884A32" w:rsidP="00E174A4">
      <w:pPr>
        <w:pStyle w:val="Lijstalinea"/>
      </w:pPr>
    </w:p>
    <w:p w14:paraId="4C8A6A63" w14:textId="77777777" w:rsidR="009A194F" w:rsidRDefault="009A194F" w:rsidP="009A194F">
      <w:pPr>
        <w:pStyle w:val="Lijstalinea"/>
      </w:pPr>
    </w:p>
    <w:p w14:paraId="71F9DF49" w14:textId="566DC77A" w:rsidR="009A194F" w:rsidRDefault="009A194F" w:rsidP="009A194F">
      <w:pPr>
        <w:pStyle w:val="Lijstalinea"/>
      </w:pPr>
      <w:r w:rsidRPr="002A7999">
        <w:t xml:space="preserve">De </w:t>
      </w:r>
      <w:r w:rsidRPr="005A3E98">
        <w:rPr>
          <w:u w:val="single"/>
        </w:rPr>
        <w:t>clubwinnaars</w:t>
      </w:r>
      <w:r w:rsidRPr="002A7999">
        <w:t xml:space="preserve"> van </w:t>
      </w:r>
      <w:r>
        <w:t>de twee</w:t>
      </w:r>
      <w:r w:rsidRPr="002A7999">
        <w:t xml:space="preserve"> lijn</w:t>
      </w:r>
      <w:r>
        <w:t>en</w:t>
      </w:r>
      <w:r w:rsidRPr="002A7999">
        <w:t xml:space="preserve"> werden ook bekend gemaakt</w:t>
      </w:r>
      <w:r>
        <w:t xml:space="preserve">. In de A-lijn waren dit Klaas de Groot en Peter </w:t>
      </w:r>
      <w:proofErr w:type="spellStart"/>
      <w:r>
        <w:t>Kossen</w:t>
      </w:r>
      <w:proofErr w:type="spellEnd"/>
      <w:r>
        <w:t xml:space="preserve">; in de </w:t>
      </w:r>
      <w:proofErr w:type="spellStart"/>
      <w:r>
        <w:t>B-lijn</w:t>
      </w:r>
      <w:proofErr w:type="spellEnd"/>
      <w:r>
        <w:t xml:space="preserve"> Will Griffith en Ed de Ruijter.                                Zij ontvingen een mooie beker.                          Gefeliciteerd kanjers!!</w:t>
      </w:r>
    </w:p>
    <w:p w14:paraId="4DAA3B38" w14:textId="0335F13F" w:rsidR="00ED3ECE" w:rsidRDefault="00730FAF" w:rsidP="00ED3ECE">
      <w:pPr>
        <w:pStyle w:val="Lijstalinea"/>
      </w:pPr>
      <w:r>
        <w:t xml:space="preserve">Verder werden </w:t>
      </w:r>
      <w:r w:rsidRPr="005A3E98">
        <w:rPr>
          <w:u w:val="single"/>
        </w:rPr>
        <w:t>enkele mensen nog extra bedankt</w:t>
      </w:r>
      <w:r w:rsidR="00B00D90">
        <w:t>, dat waren:</w:t>
      </w:r>
      <w:r w:rsidR="000128AA">
        <w:t xml:space="preserve"> 1.</w:t>
      </w:r>
      <w:r w:rsidR="00B00D90">
        <w:t xml:space="preserve"> </w:t>
      </w:r>
      <w:r w:rsidR="00B00D90" w:rsidRPr="0020536D">
        <w:rPr>
          <w:u w:val="single"/>
        </w:rPr>
        <w:t>Fred van Andel</w:t>
      </w:r>
      <w:r w:rsidR="00B00D90">
        <w:t xml:space="preserve">; hij zorgt er iedere week weer voor dat de indelingen zijn gemaakt, de loopbriefjes </w:t>
      </w:r>
      <w:r w:rsidR="00ED3ECE">
        <w:t xml:space="preserve">   </w:t>
      </w:r>
    </w:p>
    <w:p w14:paraId="50346E28" w14:textId="5E859691" w:rsidR="00D328DF" w:rsidRDefault="009168B6" w:rsidP="000128AA">
      <w:pPr>
        <w:pStyle w:val="Lijstaline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1BD94" wp14:editId="025353F1">
            <wp:simplePos x="0" y="0"/>
            <wp:positionH relativeFrom="column">
              <wp:posOffset>9336405</wp:posOffset>
            </wp:positionH>
            <wp:positionV relativeFrom="paragraph">
              <wp:posOffset>653415</wp:posOffset>
            </wp:positionV>
            <wp:extent cx="1117600" cy="993140"/>
            <wp:effectExtent l="0" t="0" r="6350" b="0"/>
            <wp:wrapNone/>
            <wp:docPr id="2" name="Afbeelding 1" descr="Bridgecursus voor beginners - B.C. Buiten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cursus voor beginners - B.C. Buitenp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00D90">
        <w:t>klaar</w:t>
      </w:r>
      <w:proofErr w:type="gramEnd"/>
      <w:r w:rsidR="00B00D90">
        <w:t xml:space="preserve"> liggen en wij fijn kunnen bridgen. Klasse Fred</w:t>
      </w:r>
      <w:r w:rsidR="00DA47BB">
        <w:t xml:space="preserve">, dank je wel!! </w:t>
      </w:r>
      <w:r w:rsidR="000128AA">
        <w:t xml:space="preserve">2. </w:t>
      </w:r>
      <w:r w:rsidR="00DA47BB">
        <w:t xml:space="preserve">Onze dank gaat ook uit naar </w:t>
      </w:r>
      <w:r w:rsidR="00DA47BB" w:rsidRPr="0020536D">
        <w:rPr>
          <w:u w:val="single"/>
        </w:rPr>
        <w:t>Paul Wijte</w:t>
      </w:r>
      <w:r w:rsidR="00DA47BB">
        <w:t xml:space="preserve">, die wekelijks de bridgelessen geeft aan beginnende en inmiddels al aardig gevorderde </w:t>
      </w:r>
      <w:r w:rsidR="00343C10">
        <w:t>br</w:t>
      </w:r>
      <w:r w:rsidR="00DA47BB">
        <w:t>idgers</w:t>
      </w:r>
      <w:r w:rsidR="007F5630">
        <w:t>.</w:t>
      </w:r>
      <w:r w:rsidR="00343C10">
        <w:t xml:space="preserve"> </w:t>
      </w:r>
      <w:r w:rsidR="003F5B1E">
        <w:t xml:space="preserve">Top Paul, jij zorgt met jouw inspirerende lessen voor de aanwas van </w:t>
      </w:r>
      <w:r w:rsidR="001A763A">
        <w:t>enthousiaste</w:t>
      </w:r>
      <w:r w:rsidR="003F5B1E">
        <w:t xml:space="preserve"> bridgers en daar is het bestuur erg blij mee!</w:t>
      </w:r>
      <w:r w:rsidR="006D619C">
        <w:t xml:space="preserve">                                                                                                       </w:t>
      </w:r>
      <w:r w:rsidR="000128AA">
        <w:t xml:space="preserve">3. </w:t>
      </w:r>
      <w:r w:rsidR="00E2729F">
        <w:t>De laatste dankwoorden zijn bestemd voor</w:t>
      </w:r>
      <w:r w:rsidR="00D328DF">
        <w:t xml:space="preserve"> </w:t>
      </w:r>
      <w:r w:rsidR="00D328DF" w:rsidRPr="0020536D">
        <w:rPr>
          <w:u w:val="single"/>
        </w:rPr>
        <w:t>Han Dumas</w:t>
      </w:r>
      <w:r w:rsidR="00D328DF">
        <w:t xml:space="preserve">: dank je wel </w:t>
      </w:r>
      <w:r w:rsidR="00884A32">
        <w:t xml:space="preserve">Han, </w:t>
      </w:r>
      <w:r w:rsidR="00D328DF">
        <w:t>voor jouw bevlogenheid bij het regelen van meerdere bridgedrives, het werven van nieuwe leden</w:t>
      </w:r>
      <w:r w:rsidR="00723072">
        <w:t xml:space="preserve"> en het aansturen van jou</w:t>
      </w:r>
      <w:r w:rsidR="006F6E72">
        <w:t>w</w:t>
      </w:r>
      <w:r w:rsidR="00723072">
        <w:t xml:space="preserve"> gehele </w:t>
      </w:r>
      <w:r w:rsidR="00884A32">
        <w:t xml:space="preserve">Stichting </w:t>
      </w:r>
      <w:r w:rsidR="00723072">
        <w:t xml:space="preserve">Promotie </w:t>
      </w:r>
      <w:r w:rsidR="00884A32">
        <w:t>Bridge</w:t>
      </w:r>
      <w:r w:rsidR="007E08C9">
        <w:t xml:space="preserve"> Uitgeest</w:t>
      </w:r>
      <w:r w:rsidR="00A32D1D">
        <w:t>.</w:t>
      </w:r>
    </w:p>
    <w:p w14:paraId="05E40B4D" w14:textId="02488508" w:rsidR="00884A32" w:rsidRDefault="00723072" w:rsidP="00884A32">
      <w:pPr>
        <w:pStyle w:val="Lijstalinea"/>
      </w:pPr>
      <w:r>
        <w:t>De drie heren mochten een prijs van de tafel meenemen</w:t>
      </w:r>
      <w:r w:rsidR="00EA3CFA">
        <w:t>, dat hadden ze wel verdiend!</w:t>
      </w:r>
    </w:p>
    <w:p w14:paraId="6C14EF0D" w14:textId="77777777" w:rsidR="00FE38F4" w:rsidRPr="002A7999" w:rsidRDefault="00FE38F4" w:rsidP="00E174A4">
      <w:pPr>
        <w:pStyle w:val="Lijstalinea"/>
      </w:pPr>
    </w:p>
    <w:p w14:paraId="53B02EC4" w14:textId="79C90C7A" w:rsidR="00523B8A" w:rsidRDefault="00F935CC" w:rsidP="00FE38F4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</w:t>
      </w:r>
      <w:r w:rsidR="00884A32">
        <w:rPr>
          <w:b/>
          <w:bCs/>
        </w:rPr>
        <w:t xml:space="preserve">et laatste </w:t>
      </w:r>
      <w:r w:rsidR="00621CEB">
        <w:rPr>
          <w:b/>
          <w:bCs/>
        </w:rPr>
        <w:t>NIEUWS</w:t>
      </w:r>
      <w:r w:rsidR="002A7999" w:rsidRPr="00FE38F4">
        <w:rPr>
          <w:b/>
          <w:bCs/>
        </w:rPr>
        <w:t>!</w:t>
      </w:r>
    </w:p>
    <w:p w14:paraId="332DA71F" w14:textId="77777777" w:rsidR="009168B6" w:rsidRDefault="00884A32" w:rsidP="009168B6">
      <w:pPr>
        <w:pStyle w:val="Lijstalinea"/>
        <w:numPr>
          <w:ilvl w:val="0"/>
          <w:numId w:val="7"/>
        </w:numPr>
      </w:pPr>
      <w:r>
        <w:t>Het bestuur heeft inmiddels voldoende aanmeldingen ontvangen waardoor er voor het nieuwe seizoen weer een C-lijn gaat komen</w:t>
      </w:r>
      <w:r w:rsidR="009168B6">
        <w:t>!</w:t>
      </w:r>
    </w:p>
    <w:p w14:paraId="2B642111" w14:textId="2FCFB70A" w:rsidR="00884A32" w:rsidRDefault="00220B8A" w:rsidP="009168B6">
      <w:pPr>
        <w:pStyle w:val="Lijstalinea"/>
        <w:ind w:left="1080"/>
      </w:pPr>
      <w:r w:rsidRPr="00E23E2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502F364" wp14:editId="75203459">
            <wp:simplePos x="0" y="0"/>
            <wp:positionH relativeFrom="column">
              <wp:posOffset>5956300</wp:posOffset>
            </wp:positionH>
            <wp:positionV relativeFrom="paragraph">
              <wp:posOffset>104775</wp:posOffset>
            </wp:positionV>
            <wp:extent cx="1165225" cy="1136650"/>
            <wp:effectExtent l="0" t="0" r="0" b="6350"/>
            <wp:wrapNone/>
            <wp:docPr id="1174684096" name="Afbeelding 1" descr="Denkende Emoticon Overweeg Smilies Symbool Vector, Nadenken, Smileys,  Symbool Afbeelding PNG Met Transparante Achtergron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kende Emoticon Overweeg Smilies Symbool Vector, Nadenken, Smileys,  Symbool Afbeelding PNG Met Transparante Achtergrond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E3">
        <w:t>We zijn</w:t>
      </w:r>
      <w:r w:rsidR="002A58C2">
        <w:t xml:space="preserve"> daar uiteraard erg blij </w:t>
      </w:r>
      <w:r w:rsidR="00246FE3">
        <w:t xml:space="preserve">mee en weten dat </w:t>
      </w:r>
      <w:r w:rsidR="0A629E56">
        <w:t>ook alle leden daar blij mee zijn.</w:t>
      </w:r>
    </w:p>
    <w:p w14:paraId="5566FED0" w14:textId="6095D4D6" w:rsidR="00067D57" w:rsidRDefault="007C2152" w:rsidP="00067D57">
      <w:pPr>
        <w:pStyle w:val="Lijstalinea"/>
        <w:ind w:left="1080"/>
      </w:pPr>
      <w:r>
        <w:t>.</w:t>
      </w:r>
    </w:p>
    <w:p w14:paraId="7DF15613" w14:textId="5F8220C9" w:rsidR="001F27CC" w:rsidRPr="001F27CC" w:rsidRDefault="00DD1CA9" w:rsidP="0003083B">
      <w:pPr>
        <w:pStyle w:val="Lijstalinea"/>
        <w:numPr>
          <w:ilvl w:val="0"/>
          <w:numId w:val="7"/>
        </w:numPr>
        <w:rPr>
          <w:rFonts w:cs="Courier New"/>
        </w:rPr>
      </w:pPr>
      <w:r w:rsidRPr="00DD1CA9">
        <w:rPr>
          <w:sz w:val="24"/>
          <w:szCs w:val="24"/>
        </w:rPr>
        <w:t>Op zaterdag 25 mei</w:t>
      </w:r>
      <w:r>
        <w:t xml:space="preserve"> werd de</w:t>
      </w:r>
      <w:r w:rsidRPr="00884A32">
        <w:t xml:space="preserve"> Bobs Bridgedrive </w:t>
      </w:r>
      <w:r w:rsidR="00BC2D43">
        <w:t xml:space="preserve">gespeeld </w:t>
      </w:r>
      <w:r w:rsidRPr="00884A32">
        <w:t>van 10.15</w:t>
      </w:r>
      <w:r>
        <w:t xml:space="preserve"> </w:t>
      </w:r>
      <w:r w:rsidRPr="00884A32">
        <w:t>u</w:t>
      </w:r>
      <w:r>
        <w:t>ur</w:t>
      </w:r>
      <w:r w:rsidRPr="00884A32">
        <w:t xml:space="preserve"> tot 17.00</w:t>
      </w:r>
      <w:r>
        <w:t xml:space="preserve"> </w:t>
      </w:r>
      <w:r w:rsidRPr="00884A32">
        <w:t>u</w:t>
      </w:r>
      <w:r>
        <w:t>ur</w:t>
      </w:r>
      <w:r w:rsidRPr="00884A32">
        <w:t>.</w:t>
      </w:r>
      <w:r w:rsidRPr="002A7999">
        <w:t xml:space="preserve"> </w:t>
      </w:r>
      <w:r w:rsidR="005418E2">
        <w:t xml:space="preserve">       </w:t>
      </w:r>
      <w:r w:rsidR="00BC2D43">
        <w:t xml:space="preserve">Er waren veel belangstellenden, alle zalen waren gevuld met tafeltjes </w:t>
      </w:r>
      <w:r w:rsidR="001F27CC">
        <w:t xml:space="preserve">                      </w:t>
      </w:r>
    </w:p>
    <w:p w14:paraId="3D8940F7" w14:textId="56EDF695" w:rsidR="005E37ED" w:rsidRDefault="00372CB1" w:rsidP="001F27CC">
      <w:pPr>
        <w:pStyle w:val="Lijstalinea"/>
        <w:ind w:left="1080"/>
      </w:pPr>
      <w:proofErr w:type="gramStart"/>
      <w:r>
        <w:t>w</w:t>
      </w:r>
      <w:r w:rsidR="00BC2D43">
        <w:t>aaraan</w:t>
      </w:r>
      <w:proofErr w:type="gramEnd"/>
      <w:r w:rsidR="005E37ED">
        <w:t xml:space="preserve"> </w:t>
      </w:r>
      <w:r w:rsidR="00BC2D43">
        <w:t>4 bridgers hun best deden om de juiste contracten binnen te halen</w:t>
      </w:r>
      <w:r w:rsidR="00221EA0">
        <w:t xml:space="preserve">. </w:t>
      </w:r>
    </w:p>
    <w:p w14:paraId="293FAE20" w14:textId="4159043B" w:rsidR="00860BBF" w:rsidRDefault="00221EA0" w:rsidP="001F27CC">
      <w:pPr>
        <w:pStyle w:val="Lijstalinea"/>
        <w:ind w:left="1080"/>
      </w:pPr>
      <w:r>
        <w:t xml:space="preserve">De organisatie van dit gebeuren was in handen van </w:t>
      </w:r>
      <w:r w:rsidR="00171F84">
        <w:t xml:space="preserve">Stichting </w:t>
      </w:r>
      <w:r>
        <w:t>Promotie</w:t>
      </w:r>
      <w:r w:rsidR="00171F84">
        <w:t xml:space="preserve"> Bridge Uitgeest</w:t>
      </w:r>
      <w:r w:rsidR="00372CB1">
        <w:t xml:space="preserve">. </w:t>
      </w:r>
      <w:r w:rsidR="00171F84">
        <w:t>Wat was alles</w:t>
      </w:r>
      <w:r w:rsidR="00372CB1">
        <w:t xml:space="preserve"> geweldig </w:t>
      </w:r>
      <w:r w:rsidR="00192ACA">
        <w:t>geregeld! Onze complimenten gaan dan ook uit naar alle leden van deze stichting!!</w:t>
      </w:r>
      <w:r>
        <w:t xml:space="preserve"> </w:t>
      </w:r>
      <w:r w:rsidR="00CA0C26">
        <w:t>Ook al wonnen de meeste mensen geen prijs, dat maakte niet veel uit; iedereen ging heel tevreden naar huis.</w:t>
      </w:r>
    </w:p>
    <w:p w14:paraId="52F2B4B2" w14:textId="0F04164A" w:rsidR="00B47802" w:rsidRDefault="009A194F" w:rsidP="00AD029F">
      <w:pPr>
        <w:ind w:left="108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58D8006" wp14:editId="1896EEB2">
            <wp:simplePos x="0" y="0"/>
            <wp:positionH relativeFrom="column">
              <wp:posOffset>708025</wp:posOffset>
            </wp:positionH>
            <wp:positionV relativeFrom="paragraph">
              <wp:posOffset>260985</wp:posOffset>
            </wp:positionV>
            <wp:extent cx="1314450" cy="1776095"/>
            <wp:effectExtent l="0" t="0" r="0" b="0"/>
            <wp:wrapNone/>
            <wp:docPr id="16379197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9D6A1" w14:textId="77777777" w:rsidR="00B47802" w:rsidRDefault="00B47802" w:rsidP="00AD029F">
      <w:pPr>
        <w:ind w:left="1080"/>
      </w:pPr>
    </w:p>
    <w:p w14:paraId="1E6D7205" w14:textId="77777777" w:rsidR="00B47802" w:rsidRDefault="00B47802" w:rsidP="00AD029F">
      <w:pPr>
        <w:ind w:left="1080"/>
      </w:pPr>
    </w:p>
    <w:p w14:paraId="3282CC09" w14:textId="2B334377" w:rsidR="002D5377" w:rsidRDefault="00CA0C26" w:rsidP="00013234">
      <w:pPr>
        <w:ind w:left="4220"/>
      </w:pPr>
      <w:r>
        <w:t>M</w:t>
      </w:r>
      <w:r w:rsidR="00676526">
        <w:t>i</w:t>
      </w:r>
      <w:r>
        <w:t xml:space="preserve">nder tevreden </w:t>
      </w:r>
      <w:r w:rsidR="00676526">
        <w:t xml:space="preserve">waren wij over de verzorging van de </w:t>
      </w:r>
      <w:r w:rsidR="000A077B">
        <w:t>lunch</w:t>
      </w:r>
      <w:r w:rsidR="00353A5C">
        <w:t xml:space="preserve"> </w:t>
      </w:r>
      <w:r w:rsidR="0010774C">
        <w:t>do</w:t>
      </w:r>
      <w:r w:rsidR="000A077B">
        <w:t>or</w:t>
      </w:r>
      <w:r w:rsidR="0010774C">
        <w:t xml:space="preserve"> de</w:t>
      </w:r>
      <w:r w:rsidR="000A077B">
        <w:t xml:space="preserve"> </w:t>
      </w:r>
      <w:r w:rsidR="00676526">
        <w:t xml:space="preserve">Bobs. </w:t>
      </w:r>
      <w:r w:rsidR="000554AD">
        <w:t xml:space="preserve">                                                                                                                                                      </w:t>
      </w:r>
      <w:r w:rsidR="008E42B4">
        <w:t>D</w:t>
      </w:r>
      <w:r w:rsidR="00F74889">
        <w:t>i</w:t>
      </w:r>
      <w:r w:rsidR="008E42B4">
        <w:t>t liet heel veel te wensen over en was zeer teleurstellend</w:t>
      </w:r>
      <w:r w:rsidR="008B055F">
        <w:t xml:space="preserve">!! </w:t>
      </w:r>
    </w:p>
    <w:p w14:paraId="2A282C6E" w14:textId="179B74B9" w:rsidR="00532017" w:rsidRDefault="00AD029F" w:rsidP="00F8150B">
      <w:pPr>
        <w:pStyle w:val="Lijstalinea"/>
        <w:ind w:left="4220" w:firstLine="28"/>
      </w:pPr>
      <w:r>
        <w:t>Jammer ook voor de Stichting Promotie Bridge Uitgeest</w:t>
      </w:r>
      <w:r w:rsidR="00362811">
        <w:t xml:space="preserve"> die ons een fijne dag </w:t>
      </w:r>
      <w:r w:rsidR="008901B0">
        <w:t xml:space="preserve">met verzorgde lunch </w:t>
      </w:r>
      <w:r w:rsidR="00362811">
        <w:t>wilde bezorgen</w:t>
      </w:r>
      <w:r w:rsidR="008901B0">
        <w:t xml:space="preserve">.                      </w:t>
      </w:r>
      <w:r w:rsidR="00362811">
        <w:t xml:space="preserve"> </w:t>
      </w:r>
      <w:r>
        <w:t xml:space="preserve"> </w:t>
      </w:r>
    </w:p>
    <w:p w14:paraId="614207A4" w14:textId="77777777" w:rsidR="00532017" w:rsidRDefault="00532017" w:rsidP="006134D7">
      <w:pPr>
        <w:pStyle w:val="Lijstalinea"/>
        <w:ind w:left="1080"/>
      </w:pPr>
    </w:p>
    <w:p w14:paraId="3E066B94" w14:textId="0E066BA2" w:rsidR="00910B42" w:rsidRDefault="00532017" w:rsidP="00910B42">
      <w:pPr>
        <w:pStyle w:val="Lijstalinea"/>
        <w:numPr>
          <w:ilvl w:val="0"/>
          <w:numId w:val="7"/>
        </w:numPr>
      </w:pPr>
      <w:proofErr w:type="gramStart"/>
      <w:r>
        <w:t xml:space="preserve">De </w:t>
      </w:r>
      <w:r w:rsidRPr="00E57B11">
        <w:rPr>
          <w:b/>
          <w:bCs/>
        </w:rPr>
        <w:t>zomerbridge</w:t>
      </w:r>
      <w:proofErr w:type="gramEnd"/>
      <w:r>
        <w:t xml:space="preserve"> is inmiddels gestart op 12 juni </w:t>
      </w:r>
      <w:r w:rsidRPr="002A7999">
        <w:t xml:space="preserve">en </w:t>
      </w:r>
      <w:r>
        <w:t xml:space="preserve">duurt tot en </w:t>
      </w:r>
      <w:r w:rsidRPr="002A7999">
        <w:t>met 14 augustus</w:t>
      </w:r>
      <w:r>
        <w:t xml:space="preserve">. Deze actie is blijkbaar een groot succes, want er waren 36 personen aanwezig en iedereen was na afloop heel enthousiast! U kunt zich iedere week aanmelden voor deze drive.  Stuur </w:t>
      </w:r>
      <w:r w:rsidR="00D72C4E">
        <w:t xml:space="preserve">hiervoor </w:t>
      </w:r>
      <w:r>
        <w:t xml:space="preserve">een mail naar </w:t>
      </w:r>
      <w:r w:rsidRPr="00067D57">
        <w:t>Elly Driessen</w:t>
      </w:r>
      <w:r>
        <w:t>:</w:t>
      </w:r>
      <w:r w:rsidRPr="00067D57">
        <w:t xml:space="preserve"> </w:t>
      </w:r>
      <w:hyperlink r:id="rId10" w:history="1">
        <w:r w:rsidRPr="00491BC2">
          <w:rPr>
            <w:rStyle w:val="Hyperlink"/>
          </w:rPr>
          <w:t>ellydriessen@outlook.com</w:t>
        </w:r>
      </w:hyperlink>
      <w:r w:rsidR="0031003F">
        <w:t xml:space="preserve">  </w:t>
      </w:r>
      <w:r>
        <w:t>Deze moet uiterlijk op dinsdagavond om 18.00 uur binnen zijn. De kosten voor de zaalhuur bedragen</w:t>
      </w:r>
      <w:r w:rsidR="0031003F">
        <w:t xml:space="preserve"> </w:t>
      </w:r>
      <w:r w:rsidR="00D72C4E">
        <w:t>5 euro per paar.</w:t>
      </w:r>
    </w:p>
    <w:p w14:paraId="5ABEBDE0" w14:textId="008D0BB2" w:rsidR="00E627B3" w:rsidRPr="006134D7" w:rsidRDefault="000B49F9" w:rsidP="00910B42">
      <w:r w:rsidRPr="00013234">
        <w:rPr>
          <w:u w:val="single"/>
        </w:rPr>
        <w:t>N</w:t>
      </w:r>
      <w:r w:rsidR="00D843A0" w:rsidRPr="00013234">
        <w:rPr>
          <w:u w:val="single"/>
        </w:rPr>
        <w:t xml:space="preserve">0g even een paar weetjes om alvast in uw agenda te </w:t>
      </w:r>
      <w:proofErr w:type="gramStart"/>
      <w:r w:rsidR="00D843A0" w:rsidRPr="00013234">
        <w:rPr>
          <w:u w:val="single"/>
        </w:rPr>
        <w:t>zetten</w:t>
      </w:r>
      <w:r w:rsidRPr="00013234">
        <w:rPr>
          <w:u w:val="single"/>
        </w:rPr>
        <w:t>:</w:t>
      </w:r>
      <w:r w:rsidR="003C3F26">
        <w:t xml:space="preserve">   </w:t>
      </w:r>
      <w:proofErr w:type="gramEnd"/>
      <w:r w:rsidR="003C3F26">
        <w:t xml:space="preserve">                                  </w:t>
      </w:r>
      <w:r w:rsidR="00591BE1">
        <w:t xml:space="preserve">                                                                                                                                    </w:t>
      </w:r>
      <w:r w:rsidR="00D843A0" w:rsidRPr="00013234">
        <w:rPr>
          <w:b/>
          <w:bCs/>
        </w:rPr>
        <w:t>11 september</w:t>
      </w:r>
      <w:r w:rsidR="003C3F26" w:rsidRPr="00013234">
        <w:rPr>
          <w:b/>
          <w:bCs/>
        </w:rPr>
        <w:t>:</w:t>
      </w:r>
      <w:r w:rsidR="00D843A0">
        <w:t xml:space="preserve"> start seizoen 24/25</w:t>
      </w:r>
      <w:r w:rsidR="003C3F26">
        <w:t xml:space="preserve"> </w:t>
      </w:r>
      <w:r w:rsidR="00591BE1">
        <w:t>;</w:t>
      </w:r>
      <w:r w:rsidR="00DC7801">
        <w:tab/>
      </w:r>
      <w:r w:rsidR="003C3F26">
        <w:t xml:space="preserve"> </w:t>
      </w:r>
      <w:r w:rsidR="003C3F26" w:rsidRPr="00013234">
        <w:rPr>
          <w:b/>
          <w:bCs/>
        </w:rPr>
        <w:t xml:space="preserve">18 september: </w:t>
      </w:r>
      <w:r w:rsidR="00DD7338">
        <w:t>de</w:t>
      </w:r>
      <w:r w:rsidR="003C3F26">
        <w:t xml:space="preserve"> jaarvergadering</w:t>
      </w:r>
      <w:r w:rsidR="00DD7338">
        <w:t xml:space="preserve">                      </w:t>
      </w:r>
      <w:r w:rsidR="00DD7338" w:rsidRPr="00013234">
        <w:rPr>
          <w:b/>
          <w:bCs/>
        </w:rPr>
        <w:t>26 oktober:</w:t>
      </w:r>
      <w:r w:rsidR="00DD7338">
        <w:t xml:space="preserve"> jubileummiddag (55 jaar</w:t>
      </w:r>
      <w:r w:rsidR="002B2DE0">
        <w:t>)</w:t>
      </w:r>
      <w:r w:rsidR="00E627B3" w:rsidRPr="00E627B3">
        <w:rPr>
          <w:b/>
          <w:bCs/>
        </w:rPr>
        <w:t xml:space="preserve"> </w:t>
      </w:r>
      <w:r w:rsidR="00E627B3">
        <w:rPr>
          <w:b/>
          <w:bCs/>
        </w:rPr>
        <w:tab/>
      </w:r>
      <w:r w:rsidR="00E627B3">
        <w:rPr>
          <w:b/>
          <w:bCs/>
        </w:rPr>
        <w:tab/>
      </w:r>
      <w:r w:rsidR="00E627B3">
        <w:rPr>
          <w:b/>
          <w:bCs/>
        </w:rPr>
        <w:tab/>
      </w:r>
      <w:r w:rsidR="00E627B3">
        <w:rPr>
          <w:b/>
          <w:bCs/>
        </w:rPr>
        <w:tab/>
      </w:r>
      <w:r w:rsidR="00E627B3">
        <w:rPr>
          <w:b/>
          <w:bCs/>
        </w:rPr>
        <w:tab/>
      </w:r>
      <w:r w:rsidR="00E627B3">
        <w:rPr>
          <w:b/>
          <w:bCs/>
        </w:rPr>
        <w:tab/>
        <w:t xml:space="preserve">              </w:t>
      </w:r>
      <w:r w:rsidR="00E627B3" w:rsidRPr="00013234">
        <w:rPr>
          <w:b/>
          <w:bCs/>
        </w:rPr>
        <w:t>Let op</w:t>
      </w:r>
      <w:r w:rsidR="00E627B3" w:rsidRPr="002A7999">
        <w:t>: Veel van deze informatie is terug te vinden op de website B.C. Uitgeest</w:t>
      </w:r>
    </w:p>
    <w:p w14:paraId="52B3F513" w14:textId="798AD5B7" w:rsidR="00905F37" w:rsidRPr="002A7999" w:rsidRDefault="00FC55FB" w:rsidP="00E2645E">
      <w:pPr>
        <w:pStyle w:val="Geenafstand"/>
      </w:pPr>
      <w:r w:rsidRPr="00884A32">
        <w:rPr>
          <w:b/>
          <w:bCs/>
        </w:rPr>
        <w:t>Tot slot</w:t>
      </w:r>
      <w:r w:rsidR="00AD39C6" w:rsidRPr="002A7999">
        <w:t xml:space="preserve"> nog een verzoek: </w:t>
      </w:r>
      <w:r w:rsidR="001C31D0" w:rsidRPr="002A7999">
        <w:t xml:space="preserve">In deze brief </w:t>
      </w:r>
      <w:r w:rsidR="00AD39C6" w:rsidRPr="002A7999">
        <w:t xml:space="preserve">kan </w:t>
      </w:r>
      <w:r w:rsidR="001C31D0" w:rsidRPr="002A7999">
        <w:t xml:space="preserve">altijd plek </w:t>
      </w:r>
      <w:proofErr w:type="gramStart"/>
      <w:r w:rsidR="00AD39C6" w:rsidRPr="002A7999">
        <w:t>vrij gemaakt</w:t>
      </w:r>
      <w:proofErr w:type="gramEnd"/>
      <w:r w:rsidR="00AD39C6" w:rsidRPr="002A7999">
        <w:t xml:space="preserve"> worden </w:t>
      </w:r>
      <w:r w:rsidR="001C31D0" w:rsidRPr="002A7999">
        <w:t>voor mooie ervaringen</w:t>
      </w:r>
      <w:r w:rsidR="00ED785F" w:rsidRPr="002A7999">
        <w:t xml:space="preserve"> bij het bridgen</w:t>
      </w:r>
      <w:r w:rsidR="001C31D0" w:rsidRPr="002A7999">
        <w:t>,</w:t>
      </w:r>
      <w:r w:rsidR="00ED785F" w:rsidRPr="002A7999">
        <w:t xml:space="preserve"> leuke verhaaltjes etc.</w:t>
      </w:r>
      <w:r w:rsidR="001C31D0" w:rsidRPr="002A7999">
        <w:t xml:space="preserve"> </w:t>
      </w:r>
      <w:r w:rsidR="00CD473A" w:rsidRPr="002A7999">
        <w:t>Misschien heeft u</w:t>
      </w:r>
      <w:r w:rsidR="00414E98" w:rsidRPr="002A7999">
        <w:t xml:space="preserve"> iets te melden</w:t>
      </w:r>
      <w:r w:rsidR="00CD473A" w:rsidRPr="002A7999">
        <w:t xml:space="preserve">, </w:t>
      </w:r>
      <w:r w:rsidR="00905F37" w:rsidRPr="002A7999">
        <w:t xml:space="preserve">heeft u </w:t>
      </w:r>
      <w:r w:rsidR="00CD473A" w:rsidRPr="002A7999">
        <w:t>een suggestie</w:t>
      </w:r>
      <w:r w:rsidR="00414E98" w:rsidRPr="002A7999">
        <w:t xml:space="preserve"> of</w:t>
      </w:r>
      <w:r w:rsidR="00CD473A" w:rsidRPr="002A7999">
        <w:t xml:space="preserve"> </w:t>
      </w:r>
      <w:r w:rsidR="00905F37" w:rsidRPr="002A7999">
        <w:t xml:space="preserve">een </w:t>
      </w:r>
      <w:r w:rsidR="00CD473A" w:rsidRPr="002A7999">
        <w:t>leuk idee</w:t>
      </w:r>
      <w:r w:rsidR="00512C87" w:rsidRPr="002A7999">
        <w:t>, het bestuur is blij met ieders bijdrage.</w:t>
      </w:r>
    </w:p>
    <w:p w14:paraId="2854AE59" w14:textId="25F918FE" w:rsidR="00414E98" w:rsidRDefault="00DB3048" w:rsidP="00E2645E">
      <w:pPr>
        <w:pStyle w:val="Geenafstand"/>
      </w:pPr>
      <w:r w:rsidRPr="002A7999">
        <w:t>We kunnen uiteraard niet altijd alles plaatsen, maar u</w:t>
      </w:r>
      <w:r w:rsidR="00512C87" w:rsidRPr="002A7999">
        <w:t xml:space="preserve"> krijgt </w:t>
      </w:r>
      <w:r w:rsidR="00774508">
        <w:t xml:space="preserve">wel </w:t>
      </w:r>
      <w:r w:rsidR="00512C87" w:rsidRPr="002A7999">
        <w:t>altijd een reactie</w:t>
      </w:r>
      <w:r w:rsidR="00FC55FB" w:rsidRPr="002A7999">
        <w:t>!</w:t>
      </w:r>
    </w:p>
    <w:p w14:paraId="1652DE06" w14:textId="7AEC9090" w:rsidR="00220C53" w:rsidRDefault="00220C53" w:rsidP="00E2645E">
      <w:pPr>
        <w:pStyle w:val="Geenafstand"/>
      </w:pPr>
      <w:r>
        <w:t xml:space="preserve">Ook lijkt het ons leuk om een rubriek: </w:t>
      </w:r>
      <w:r>
        <w:rPr>
          <w:rFonts w:ascii="Courier New" w:hAnsi="Courier New" w:cs="Courier New"/>
        </w:rPr>
        <w:t>“</w:t>
      </w:r>
      <w:r>
        <w:t>Wist u dat</w:t>
      </w:r>
      <w:r>
        <w:rPr>
          <w:rFonts w:ascii="Courier New" w:hAnsi="Courier New" w:cs="Courier New"/>
        </w:rPr>
        <w:t>”</w:t>
      </w:r>
      <w:r>
        <w:t xml:space="preserve"> te maken. Daarin kunnen allerlei weetje</w:t>
      </w:r>
      <w:r w:rsidR="00445AA5">
        <w:t>s</w:t>
      </w:r>
      <w:r>
        <w:t xml:space="preserve"> worden benoemd zoals: Wie speelt al het langste bij B</w:t>
      </w:r>
      <w:r w:rsidR="00ED3697">
        <w:t>.C.U. of Wie is de oudste/jongste deelnemer</w:t>
      </w:r>
      <w:r w:rsidR="002644E9">
        <w:t>?</w:t>
      </w:r>
      <w:r w:rsidR="00D14F61">
        <w:t xml:space="preserve"> </w:t>
      </w:r>
      <w:r w:rsidR="00A82F28">
        <w:t>Er is veel meer te bedenken, wij zijn benieuwd</w:t>
      </w:r>
      <w:r w:rsidR="00E2729F">
        <w:t xml:space="preserve"> naar originele inzendingen</w:t>
      </w:r>
      <w:r w:rsidR="00A82F28">
        <w:t>!!</w:t>
      </w:r>
    </w:p>
    <w:p w14:paraId="658C19E7" w14:textId="77777777" w:rsidR="00BA13B2" w:rsidRPr="002A7999" w:rsidRDefault="00BA13B2" w:rsidP="00E2645E">
      <w:pPr>
        <w:pStyle w:val="Geenafstand"/>
      </w:pPr>
    </w:p>
    <w:p w14:paraId="39FB5CCA" w14:textId="40A94E2C" w:rsidR="00F50583" w:rsidRPr="002A7999" w:rsidRDefault="00F50583" w:rsidP="00FE286F">
      <w:pPr>
        <w:shd w:val="clear" w:color="auto" w:fill="92D050"/>
      </w:pPr>
      <w:r w:rsidRPr="002A7999">
        <w:t xml:space="preserve">U kunt de </w:t>
      </w:r>
      <w:r w:rsidR="002668B6" w:rsidRPr="002A7999">
        <w:t>mail</w:t>
      </w:r>
      <w:r w:rsidRPr="002A7999">
        <w:t xml:space="preserve"> opsturen naar</w:t>
      </w:r>
      <w:r w:rsidR="00C23B56">
        <w:t xml:space="preserve"> de redactie </w:t>
      </w:r>
      <w:r w:rsidR="00E2729F">
        <w:t xml:space="preserve">van deze </w:t>
      </w:r>
      <w:r w:rsidR="00C23B56">
        <w:t>Nieuwsbrief:</w:t>
      </w:r>
    </w:p>
    <w:p w14:paraId="32693875" w14:textId="13DB24E4" w:rsidR="002A7999" w:rsidRPr="002A7999" w:rsidRDefault="007261B6" w:rsidP="000D7149">
      <w:r w:rsidRPr="002A7999">
        <w:tab/>
      </w:r>
      <w:r w:rsidRPr="002A7999">
        <w:tab/>
      </w:r>
      <w:r w:rsidRPr="002A7999">
        <w:tab/>
      </w:r>
      <w:r w:rsidR="00C23B56">
        <w:tab/>
      </w:r>
      <w:r w:rsidR="00C23B56">
        <w:tab/>
      </w:r>
      <w:r w:rsidR="00211BF3" w:rsidRPr="002A7999">
        <w:t xml:space="preserve"> Margriet de Beurs</w:t>
      </w:r>
      <w:r w:rsidR="00892EB9" w:rsidRPr="002A7999">
        <w:t xml:space="preserve">: </w:t>
      </w:r>
      <w:hyperlink r:id="rId11" w:history="1">
        <w:r w:rsidR="00211BF3" w:rsidRPr="00E2729F">
          <w:rPr>
            <w:rStyle w:val="Hyperlink"/>
            <w:b/>
            <w:bCs/>
          </w:rPr>
          <w:t>mmdebeurs@hotmail.com</w:t>
        </w:r>
      </w:hyperlink>
    </w:p>
    <w:sectPr w:rsidR="002A7999" w:rsidRPr="002A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2D03"/>
    <w:multiLevelType w:val="hybridMultilevel"/>
    <w:tmpl w:val="9BE2C9D2"/>
    <w:lvl w:ilvl="0" w:tplc="E3E0A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48EA"/>
    <w:multiLevelType w:val="hybridMultilevel"/>
    <w:tmpl w:val="CB3AE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4DC5"/>
    <w:multiLevelType w:val="hybridMultilevel"/>
    <w:tmpl w:val="823E2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5E70"/>
    <w:multiLevelType w:val="hybridMultilevel"/>
    <w:tmpl w:val="871CC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3793"/>
    <w:multiLevelType w:val="hybridMultilevel"/>
    <w:tmpl w:val="3C808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420"/>
    <w:multiLevelType w:val="hybridMultilevel"/>
    <w:tmpl w:val="AF8C1542"/>
    <w:lvl w:ilvl="0" w:tplc="103C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825F1"/>
    <w:multiLevelType w:val="hybridMultilevel"/>
    <w:tmpl w:val="48A453C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0659">
    <w:abstractNumId w:val="0"/>
  </w:num>
  <w:num w:numId="2" w16cid:durableId="799151948">
    <w:abstractNumId w:val="6"/>
  </w:num>
  <w:num w:numId="3" w16cid:durableId="407386490">
    <w:abstractNumId w:val="2"/>
  </w:num>
  <w:num w:numId="4" w16cid:durableId="678965838">
    <w:abstractNumId w:val="1"/>
  </w:num>
  <w:num w:numId="5" w16cid:durableId="1875803599">
    <w:abstractNumId w:val="3"/>
  </w:num>
  <w:num w:numId="6" w16cid:durableId="1377585721">
    <w:abstractNumId w:val="4"/>
  </w:num>
  <w:num w:numId="7" w16cid:durableId="15900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AD"/>
    <w:rsid w:val="00006A6A"/>
    <w:rsid w:val="000128AA"/>
    <w:rsid w:val="00013234"/>
    <w:rsid w:val="00024503"/>
    <w:rsid w:val="00024CE7"/>
    <w:rsid w:val="000300FF"/>
    <w:rsid w:val="0003083B"/>
    <w:rsid w:val="000367A4"/>
    <w:rsid w:val="000554AD"/>
    <w:rsid w:val="00067D57"/>
    <w:rsid w:val="00085971"/>
    <w:rsid w:val="000953DF"/>
    <w:rsid w:val="000A077B"/>
    <w:rsid w:val="000B2CD0"/>
    <w:rsid w:val="000B49F9"/>
    <w:rsid w:val="000C3CEB"/>
    <w:rsid w:val="000D671A"/>
    <w:rsid w:val="000D7149"/>
    <w:rsid w:val="000F01F4"/>
    <w:rsid w:val="000F7728"/>
    <w:rsid w:val="00103626"/>
    <w:rsid w:val="0010774C"/>
    <w:rsid w:val="001224A9"/>
    <w:rsid w:val="00123823"/>
    <w:rsid w:val="00136739"/>
    <w:rsid w:val="001443D1"/>
    <w:rsid w:val="00145B41"/>
    <w:rsid w:val="00150E21"/>
    <w:rsid w:val="0015364D"/>
    <w:rsid w:val="00154D06"/>
    <w:rsid w:val="00171F84"/>
    <w:rsid w:val="00183340"/>
    <w:rsid w:val="001864F6"/>
    <w:rsid w:val="00192ACA"/>
    <w:rsid w:val="001A01D9"/>
    <w:rsid w:val="001A763A"/>
    <w:rsid w:val="001B43DB"/>
    <w:rsid w:val="001B70B0"/>
    <w:rsid w:val="001C31D0"/>
    <w:rsid w:val="001D6F1A"/>
    <w:rsid w:val="001D796A"/>
    <w:rsid w:val="001E43BF"/>
    <w:rsid w:val="001E669C"/>
    <w:rsid w:val="001E6D18"/>
    <w:rsid w:val="001F27CC"/>
    <w:rsid w:val="0020536D"/>
    <w:rsid w:val="0020570C"/>
    <w:rsid w:val="00210CA1"/>
    <w:rsid w:val="00211BF3"/>
    <w:rsid w:val="002161E7"/>
    <w:rsid w:val="00220B8A"/>
    <w:rsid w:val="00220C53"/>
    <w:rsid w:val="00221EA0"/>
    <w:rsid w:val="002228BE"/>
    <w:rsid w:val="00246FE3"/>
    <w:rsid w:val="00247E26"/>
    <w:rsid w:val="002644E9"/>
    <w:rsid w:val="002668B6"/>
    <w:rsid w:val="002A3079"/>
    <w:rsid w:val="002A5237"/>
    <w:rsid w:val="002A58C2"/>
    <w:rsid w:val="002A7999"/>
    <w:rsid w:val="002B2694"/>
    <w:rsid w:val="002B2DE0"/>
    <w:rsid w:val="002C0CA7"/>
    <w:rsid w:val="002C42A4"/>
    <w:rsid w:val="002D200B"/>
    <w:rsid w:val="002D25EA"/>
    <w:rsid w:val="002D5377"/>
    <w:rsid w:val="002E39C7"/>
    <w:rsid w:val="002F62CC"/>
    <w:rsid w:val="0031003F"/>
    <w:rsid w:val="00340CEF"/>
    <w:rsid w:val="00343C10"/>
    <w:rsid w:val="00343EC4"/>
    <w:rsid w:val="00353A5C"/>
    <w:rsid w:val="00361C9E"/>
    <w:rsid w:val="00362811"/>
    <w:rsid w:val="00367BE3"/>
    <w:rsid w:val="00372CB1"/>
    <w:rsid w:val="00374762"/>
    <w:rsid w:val="003824E1"/>
    <w:rsid w:val="00394FBF"/>
    <w:rsid w:val="003A79AB"/>
    <w:rsid w:val="003C3F26"/>
    <w:rsid w:val="003C7E2B"/>
    <w:rsid w:val="003D2525"/>
    <w:rsid w:val="003D6CAC"/>
    <w:rsid w:val="003E4172"/>
    <w:rsid w:val="003E7488"/>
    <w:rsid w:val="003F5B1E"/>
    <w:rsid w:val="003F7896"/>
    <w:rsid w:val="00401B52"/>
    <w:rsid w:val="00414E98"/>
    <w:rsid w:val="004171F4"/>
    <w:rsid w:val="0042382A"/>
    <w:rsid w:val="00445AA4"/>
    <w:rsid w:val="00445AA5"/>
    <w:rsid w:val="00492E63"/>
    <w:rsid w:val="004B3F7E"/>
    <w:rsid w:val="004B5BC0"/>
    <w:rsid w:val="004C223D"/>
    <w:rsid w:val="004C4921"/>
    <w:rsid w:val="004D07BE"/>
    <w:rsid w:val="004D3C21"/>
    <w:rsid w:val="004F49C5"/>
    <w:rsid w:val="0051094A"/>
    <w:rsid w:val="00512C87"/>
    <w:rsid w:val="00523B8A"/>
    <w:rsid w:val="00532017"/>
    <w:rsid w:val="005418E2"/>
    <w:rsid w:val="00591BE1"/>
    <w:rsid w:val="00596105"/>
    <w:rsid w:val="005A0242"/>
    <w:rsid w:val="005A3E98"/>
    <w:rsid w:val="005B1806"/>
    <w:rsid w:val="005D11D3"/>
    <w:rsid w:val="005D1315"/>
    <w:rsid w:val="005D54A0"/>
    <w:rsid w:val="005E37ED"/>
    <w:rsid w:val="006134D7"/>
    <w:rsid w:val="00620D37"/>
    <w:rsid w:val="00621CEB"/>
    <w:rsid w:val="00676526"/>
    <w:rsid w:val="00694732"/>
    <w:rsid w:val="00695164"/>
    <w:rsid w:val="006A7208"/>
    <w:rsid w:val="006B00AF"/>
    <w:rsid w:val="006C4EC8"/>
    <w:rsid w:val="006D22CB"/>
    <w:rsid w:val="006D2A93"/>
    <w:rsid w:val="006D3052"/>
    <w:rsid w:val="006D619C"/>
    <w:rsid w:val="006D6F4F"/>
    <w:rsid w:val="006D770D"/>
    <w:rsid w:val="006E6398"/>
    <w:rsid w:val="006F6E72"/>
    <w:rsid w:val="00706E2A"/>
    <w:rsid w:val="00723072"/>
    <w:rsid w:val="00725FC4"/>
    <w:rsid w:val="007261B6"/>
    <w:rsid w:val="00726272"/>
    <w:rsid w:val="00730FAF"/>
    <w:rsid w:val="007436B4"/>
    <w:rsid w:val="00756B96"/>
    <w:rsid w:val="00756E3A"/>
    <w:rsid w:val="00760936"/>
    <w:rsid w:val="00774508"/>
    <w:rsid w:val="00795526"/>
    <w:rsid w:val="00796EFB"/>
    <w:rsid w:val="007A654D"/>
    <w:rsid w:val="007A7B0C"/>
    <w:rsid w:val="007B1C53"/>
    <w:rsid w:val="007C0618"/>
    <w:rsid w:val="007C2152"/>
    <w:rsid w:val="007E08C9"/>
    <w:rsid w:val="007E2538"/>
    <w:rsid w:val="007E2F55"/>
    <w:rsid w:val="007E7156"/>
    <w:rsid w:val="007F47A8"/>
    <w:rsid w:val="007F5630"/>
    <w:rsid w:val="0080309A"/>
    <w:rsid w:val="00817A1D"/>
    <w:rsid w:val="008216AD"/>
    <w:rsid w:val="0082391F"/>
    <w:rsid w:val="008374AB"/>
    <w:rsid w:val="00847A94"/>
    <w:rsid w:val="008560F6"/>
    <w:rsid w:val="00860BBF"/>
    <w:rsid w:val="0086696F"/>
    <w:rsid w:val="00874E14"/>
    <w:rsid w:val="00884A32"/>
    <w:rsid w:val="008901B0"/>
    <w:rsid w:val="00892EB9"/>
    <w:rsid w:val="008A01C9"/>
    <w:rsid w:val="008A1B0D"/>
    <w:rsid w:val="008A46F1"/>
    <w:rsid w:val="008A7A22"/>
    <w:rsid w:val="008B055F"/>
    <w:rsid w:val="008C2421"/>
    <w:rsid w:val="008C6577"/>
    <w:rsid w:val="008C762F"/>
    <w:rsid w:val="008E42B4"/>
    <w:rsid w:val="00902FB2"/>
    <w:rsid w:val="00905F37"/>
    <w:rsid w:val="00910B42"/>
    <w:rsid w:val="0091177A"/>
    <w:rsid w:val="009168B6"/>
    <w:rsid w:val="00920A5E"/>
    <w:rsid w:val="00932AD2"/>
    <w:rsid w:val="00935A42"/>
    <w:rsid w:val="0093666C"/>
    <w:rsid w:val="00936DFC"/>
    <w:rsid w:val="00936F0B"/>
    <w:rsid w:val="00940E6D"/>
    <w:rsid w:val="009434C8"/>
    <w:rsid w:val="00954B8F"/>
    <w:rsid w:val="0096009C"/>
    <w:rsid w:val="009645B4"/>
    <w:rsid w:val="009938F0"/>
    <w:rsid w:val="009A194F"/>
    <w:rsid w:val="009A6AB2"/>
    <w:rsid w:val="009D23A9"/>
    <w:rsid w:val="009F0769"/>
    <w:rsid w:val="009F17BC"/>
    <w:rsid w:val="009F6162"/>
    <w:rsid w:val="00A021FD"/>
    <w:rsid w:val="00A32D1D"/>
    <w:rsid w:val="00A43FFC"/>
    <w:rsid w:val="00A538BB"/>
    <w:rsid w:val="00A56AD2"/>
    <w:rsid w:val="00A668FE"/>
    <w:rsid w:val="00A82F28"/>
    <w:rsid w:val="00A86F28"/>
    <w:rsid w:val="00A87D00"/>
    <w:rsid w:val="00A91163"/>
    <w:rsid w:val="00A91634"/>
    <w:rsid w:val="00AA737C"/>
    <w:rsid w:val="00AC5E68"/>
    <w:rsid w:val="00AD029F"/>
    <w:rsid w:val="00AD39C6"/>
    <w:rsid w:val="00AE4234"/>
    <w:rsid w:val="00AF39AA"/>
    <w:rsid w:val="00B00D90"/>
    <w:rsid w:val="00B058E3"/>
    <w:rsid w:val="00B071EF"/>
    <w:rsid w:val="00B36716"/>
    <w:rsid w:val="00B4165E"/>
    <w:rsid w:val="00B47802"/>
    <w:rsid w:val="00B56730"/>
    <w:rsid w:val="00B56901"/>
    <w:rsid w:val="00B57574"/>
    <w:rsid w:val="00B620AF"/>
    <w:rsid w:val="00B62755"/>
    <w:rsid w:val="00B72D45"/>
    <w:rsid w:val="00B91BDE"/>
    <w:rsid w:val="00BA13B2"/>
    <w:rsid w:val="00BA4E34"/>
    <w:rsid w:val="00BB18D1"/>
    <w:rsid w:val="00BC2D43"/>
    <w:rsid w:val="00BC5BF6"/>
    <w:rsid w:val="00BC5D3C"/>
    <w:rsid w:val="00BC63FE"/>
    <w:rsid w:val="00BC7DAD"/>
    <w:rsid w:val="00BD2497"/>
    <w:rsid w:val="00BD3278"/>
    <w:rsid w:val="00C0332E"/>
    <w:rsid w:val="00C157AA"/>
    <w:rsid w:val="00C23B56"/>
    <w:rsid w:val="00C56C03"/>
    <w:rsid w:val="00C62852"/>
    <w:rsid w:val="00C65C11"/>
    <w:rsid w:val="00C66CA8"/>
    <w:rsid w:val="00C7017C"/>
    <w:rsid w:val="00C718ED"/>
    <w:rsid w:val="00C7256D"/>
    <w:rsid w:val="00C754D9"/>
    <w:rsid w:val="00C82924"/>
    <w:rsid w:val="00C96C32"/>
    <w:rsid w:val="00C9752B"/>
    <w:rsid w:val="00CA0C26"/>
    <w:rsid w:val="00CA2BAB"/>
    <w:rsid w:val="00CA4705"/>
    <w:rsid w:val="00CC4B57"/>
    <w:rsid w:val="00CD3BF5"/>
    <w:rsid w:val="00CD473A"/>
    <w:rsid w:val="00D0667B"/>
    <w:rsid w:val="00D12339"/>
    <w:rsid w:val="00D14024"/>
    <w:rsid w:val="00D14F61"/>
    <w:rsid w:val="00D15501"/>
    <w:rsid w:val="00D328DF"/>
    <w:rsid w:val="00D35FB1"/>
    <w:rsid w:val="00D37A11"/>
    <w:rsid w:val="00D407D4"/>
    <w:rsid w:val="00D40F5E"/>
    <w:rsid w:val="00D4279B"/>
    <w:rsid w:val="00D72C4E"/>
    <w:rsid w:val="00D74EA6"/>
    <w:rsid w:val="00D843A0"/>
    <w:rsid w:val="00D9491D"/>
    <w:rsid w:val="00DA47BB"/>
    <w:rsid w:val="00DB3048"/>
    <w:rsid w:val="00DB585D"/>
    <w:rsid w:val="00DC04E7"/>
    <w:rsid w:val="00DC7672"/>
    <w:rsid w:val="00DC7801"/>
    <w:rsid w:val="00DD1CA9"/>
    <w:rsid w:val="00DD7338"/>
    <w:rsid w:val="00DE0377"/>
    <w:rsid w:val="00E0313B"/>
    <w:rsid w:val="00E174A4"/>
    <w:rsid w:val="00E23A7B"/>
    <w:rsid w:val="00E23E25"/>
    <w:rsid w:val="00E2645E"/>
    <w:rsid w:val="00E2729F"/>
    <w:rsid w:val="00E3670F"/>
    <w:rsid w:val="00E5105B"/>
    <w:rsid w:val="00E54DE2"/>
    <w:rsid w:val="00E55F1E"/>
    <w:rsid w:val="00E57B11"/>
    <w:rsid w:val="00E627B3"/>
    <w:rsid w:val="00E62DF0"/>
    <w:rsid w:val="00E827B2"/>
    <w:rsid w:val="00E84E47"/>
    <w:rsid w:val="00E914EB"/>
    <w:rsid w:val="00E95237"/>
    <w:rsid w:val="00EA3CFA"/>
    <w:rsid w:val="00EB70AC"/>
    <w:rsid w:val="00EC1B00"/>
    <w:rsid w:val="00EC318D"/>
    <w:rsid w:val="00ED3697"/>
    <w:rsid w:val="00ED3ECE"/>
    <w:rsid w:val="00ED5257"/>
    <w:rsid w:val="00ED785F"/>
    <w:rsid w:val="00F1025F"/>
    <w:rsid w:val="00F11A80"/>
    <w:rsid w:val="00F20986"/>
    <w:rsid w:val="00F30F03"/>
    <w:rsid w:val="00F319BF"/>
    <w:rsid w:val="00F34BCB"/>
    <w:rsid w:val="00F356AE"/>
    <w:rsid w:val="00F40478"/>
    <w:rsid w:val="00F50583"/>
    <w:rsid w:val="00F72ACD"/>
    <w:rsid w:val="00F74856"/>
    <w:rsid w:val="00F74889"/>
    <w:rsid w:val="00F76837"/>
    <w:rsid w:val="00F8150B"/>
    <w:rsid w:val="00F87EC0"/>
    <w:rsid w:val="00F91F33"/>
    <w:rsid w:val="00F935CC"/>
    <w:rsid w:val="00FA3BBD"/>
    <w:rsid w:val="00FB7309"/>
    <w:rsid w:val="00FC2534"/>
    <w:rsid w:val="00FC55FB"/>
    <w:rsid w:val="00FD07E5"/>
    <w:rsid w:val="00FE00E4"/>
    <w:rsid w:val="00FE09A8"/>
    <w:rsid w:val="00FE2174"/>
    <w:rsid w:val="00FE286F"/>
    <w:rsid w:val="00FE38F4"/>
    <w:rsid w:val="00FF5EAC"/>
    <w:rsid w:val="0A629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B590"/>
  <w15:chartTrackingRefBased/>
  <w15:docId w15:val="{53C9C73D-1AE4-47E3-9CB3-41EE16A6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6D18"/>
    <w:pPr>
      <w:spacing w:line="240" w:lineRule="auto"/>
    </w:pPr>
    <w:rPr>
      <w:rFonts w:ascii="Max-Regular" w:hAnsi="Max-Regular"/>
    </w:rPr>
  </w:style>
  <w:style w:type="paragraph" w:styleId="Kop1">
    <w:name w:val="heading 1"/>
    <w:basedOn w:val="Standaard"/>
    <w:next w:val="Standaard"/>
    <w:link w:val="Kop1Char"/>
    <w:uiPriority w:val="9"/>
    <w:qFormat/>
    <w:rsid w:val="00BC7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7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7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7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7D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7D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7D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7D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7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7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7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7D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7D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7D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7D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7D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7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7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D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7DAD"/>
    <w:rPr>
      <w:rFonts w:ascii="Max-Regular" w:hAnsi="Max-Regular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7D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7D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7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DAD"/>
    <w:rPr>
      <w:rFonts w:ascii="Max-Regular" w:hAnsi="Max-Regular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7DA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C7DAD"/>
    <w:pPr>
      <w:spacing w:after="0" w:line="240" w:lineRule="auto"/>
    </w:pPr>
    <w:rPr>
      <w:rFonts w:ascii="Max-Regular" w:hAnsi="Max-Regular"/>
    </w:rPr>
  </w:style>
  <w:style w:type="character" w:styleId="Hyperlink">
    <w:name w:val="Hyperlink"/>
    <w:basedOn w:val="Standaardalinea-lettertype"/>
    <w:uiPriority w:val="99"/>
    <w:unhideWhenUsed/>
    <w:rsid w:val="00211BF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mdebeurs@hot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llydriessen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de Beurs</dc:creator>
  <cp:keywords/>
  <dc:description/>
  <cp:lastModifiedBy>Aad Stuijt</cp:lastModifiedBy>
  <cp:revision>107</cp:revision>
  <cp:lastPrinted>2024-06-18T12:18:00Z</cp:lastPrinted>
  <dcterms:created xsi:type="dcterms:W3CDTF">2024-05-16T20:22:00Z</dcterms:created>
  <dcterms:modified xsi:type="dcterms:W3CDTF">2024-06-18T12:19:00Z</dcterms:modified>
</cp:coreProperties>
</file>